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487CD0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379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EF29C2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87CD0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F29C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AA5BC0">
        <w:rPr>
          <w:b/>
          <w:bCs/>
          <w:color w:val="000000"/>
        </w:rPr>
        <w:t>05</w:t>
      </w:r>
      <w:r w:rsidR="00487CD0">
        <w:rPr>
          <w:b/>
          <w:bCs/>
          <w:color w:val="000000"/>
        </w:rPr>
        <w:t>13</w:t>
      </w:r>
      <w:r w:rsidR="00B55C2B" w:rsidRPr="00B55C2B">
        <w:rPr>
          <w:b/>
          <w:bCs/>
          <w:color w:val="000000"/>
        </w:rPr>
        <w:t>:</w:t>
      </w:r>
      <w:r w:rsidR="00487CD0">
        <w:rPr>
          <w:b/>
          <w:bCs/>
          <w:color w:val="000000"/>
        </w:rPr>
        <w:t>2</w:t>
      </w:r>
      <w:r w:rsidR="00375D63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487CD0" w:rsidP="00487CD0">
            <w:pPr>
              <w:rPr>
                <w:color w:val="000000"/>
                <w:sz w:val="20"/>
              </w:rPr>
            </w:pPr>
            <w:r w:rsidRPr="00487CD0">
              <w:rPr>
                <w:color w:val="000000"/>
                <w:sz w:val="20"/>
              </w:rPr>
              <w:t>271 527,12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F29C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7CD0" w:rsidP="009148B7">
            <w:pPr>
              <w:rPr>
                <w:color w:val="000000"/>
                <w:sz w:val="20"/>
                <w:szCs w:val="20"/>
              </w:rPr>
            </w:pPr>
            <w:r w:rsidRPr="00487CD0">
              <w:rPr>
                <w:color w:val="000000"/>
                <w:sz w:val="20"/>
                <w:szCs w:val="20"/>
              </w:rPr>
              <w:t>57:25:0030513:21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A5B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</w:t>
            </w:r>
            <w:r w:rsidR="00AA5BC0">
              <w:rPr>
                <w:color w:val="000000"/>
                <w:sz w:val="20"/>
                <w:szCs w:val="20"/>
              </w:rPr>
              <w:t>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AA5BC0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6F4159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9" w:rsidRPr="008E10C2" w:rsidRDefault="006F415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9" w:rsidRPr="009052E2" w:rsidRDefault="006F415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59" w:rsidRDefault="006F4159" w:rsidP="00D04D6B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592">
              <w:rPr>
                <w:color w:val="000000"/>
                <w:sz w:val="20"/>
                <w:szCs w:val="20"/>
              </w:rPr>
              <w:t>О-1 – Зона делового, общественного и коммерческого назначения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6F4159" w:rsidRPr="00AB2C7E" w:rsidRDefault="006F4159" w:rsidP="00D04D6B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5B3207" w:rsidP="005B3207">
            <w:pPr>
              <w:rPr>
                <w:color w:val="000000"/>
                <w:sz w:val="20"/>
                <w:szCs w:val="20"/>
              </w:rPr>
            </w:pPr>
            <w:r w:rsidRPr="005B3207">
              <w:rPr>
                <w:color w:val="000000"/>
                <w:sz w:val="20"/>
                <w:szCs w:val="20"/>
              </w:rPr>
              <w:t>170,89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1A4A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6B5FEB" w:rsidRDefault="009B1764" w:rsidP="000E254D">
            <w:pPr>
              <w:jc w:val="both"/>
              <w:rPr>
                <w:sz w:val="20"/>
              </w:rPr>
            </w:pPr>
            <w:r w:rsidRPr="006B5FEB">
              <w:rPr>
                <w:sz w:val="20"/>
              </w:rPr>
              <w:t>Земельные участки под производственную деятельность (в том числе под объекты транспорта и дорожной инфраструктуры</w:t>
            </w:r>
            <w:r w:rsidR="000E254D" w:rsidRPr="006B5FEB">
              <w:rPr>
                <w:sz w:val="20"/>
              </w:rPr>
              <w:t xml:space="preserve"> в соответствии с принятой группировкой</w:t>
            </w:r>
            <w:r w:rsidRPr="006B5FEB">
              <w:rPr>
                <w:sz w:val="20"/>
              </w:rPr>
              <w:t>)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Default="009B1764" w:rsidP="00CE700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B1764" w:rsidRPr="00685FF5" w:rsidRDefault="009B1764" w:rsidP="00CE7002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9B1764" w:rsidRPr="005C094F" w:rsidRDefault="009B1764" w:rsidP="006B5FEB">
            <w:pPr>
              <w:jc w:val="both"/>
              <w:rPr>
                <w:color w:val="000000"/>
                <w:sz w:val="20"/>
                <w:szCs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8.</w:t>
            </w:r>
          </w:p>
        </w:tc>
      </w:tr>
      <w:tr w:rsidR="00EF5FA3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A3" w:rsidRPr="001143FD" w:rsidRDefault="00EF5FA3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A3" w:rsidRPr="001143FD" w:rsidRDefault="00EF5FA3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FA3" w:rsidRPr="001143FD" w:rsidRDefault="00EF5FA3" w:rsidP="00D04D6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487CD0" w:rsidP="00487CD0">
            <w:pPr>
              <w:jc w:val="center"/>
              <w:rPr>
                <w:color w:val="000000"/>
                <w:sz w:val="20"/>
                <w:szCs w:val="20"/>
              </w:rPr>
            </w:pPr>
            <w:r w:rsidRPr="00487CD0">
              <w:rPr>
                <w:color w:val="000000"/>
                <w:sz w:val="20"/>
                <w:szCs w:val="20"/>
              </w:rPr>
              <w:t>3098,212</w:t>
            </w:r>
            <w:r w:rsidR="003B04B0" w:rsidRPr="000967D0">
              <w:rPr>
                <w:color w:val="000000"/>
                <w:sz w:val="20"/>
                <w:szCs w:val="20"/>
              </w:rPr>
              <w:t xml:space="preserve"> </w:t>
            </w:r>
            <w:r w:rsidR="00F275B9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="00757463"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487CD0" w:rsidP="00487CD0">
            <w:pPr>
              <w:jc w:val="center"/>
              <w:rPr>
                <w:color w:val="000000"/>
                <w:sz w:val="20"/>
                <w:szCs w:val="20"/>
              </w:rPr>
            </w:pPr>
            <w:r w:rsidRPr="00487CD0">
              <w:rPr>
                <w:color w:val="000000"/>
                <w:sz w:val="20"/>
                <w:szCs w:val="20"/>
              </w:rPr>
              <w:t>14,721</w:t>
            </w:r>
            <w:r w:rsidR="00757463" w:rsidRPr="000967D0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7C42C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487CD0" w:rsidP="00487CD0">
            <w:pPr>
              <w:jc w:val="center"/>
              <w:rPr>
                <w:color w:val="000000"/>
                <w:sz w:val="20"/>
                <w:szCs w:val="20"/>
              </w:rPr>
            </w:pPr>
            <w:r w:rsidRPr="00487CD0">
              <w:rPr>
                <w:color w:val="000000"/>
                <w:sz w:val="20"/>
                <w:szCs w:val="20"/>
              </w:rPr>
              <w:t>2057,878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7C42C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</w:tbl>
    <w:p w:rsidR="009B1764" w:rsidRDefault="009B1764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0E254D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404F6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9B1764">
              <w:rPr>
                <w:color w:val="000000"/>
                <w:sz w:val="20"/>
                <w:szCs w:val="20"/>
              </w:rPr>
              <w:t xml:space="preserve">(обоснование выбора модели: </w:t>
            </w:r>
            <w:r w:rsidR="009B1764" w:rsidRPr="009B1764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9B1764">
              <w:rPr>
                <w:color w:val="000000"/>
                <w:sz w:val="20"/>
                <w:szCs w:val="20"/>
              </w:rPr>
              <w:t>),</w:t>
            </w:r>
            <w:r w:rsidRPr="00640A8D">
              <w:rPr>
                <w:sz w:val="20"/>
                <w:szCs w:val="20"/>
              </w:rPr>
              <w:t xml:space="preserve"> формула модели: </w:t>
            </w:r>
          </w:p>
          <w:p w:rsidR="00122EAC" w:rsidRPr="00F07CAC" w:rsidRDefault="009B1764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9B1764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6B5FEB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EB" w:rsidRPr="00D9444A" w:rsidRDefault="006B5FE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EB" w:rsidRPr="00D9444A" w:rsidRDefault="006B5FE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FEB" w:rsidRDefault="006B5FEB" w:rsidP="00161B5E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7 сегмент «Транспорт», в соответствии с видом фактического использования, согласно Приложению №1 к Методическим указаниям о государственной кадастровой оценке, утв. Приказом Минэкономразвития России от 12.05.2017 г. №226.</w:t>
            </w:r>
          </w:p>
          <w:p w:rsidR="006B5FEB" w:rsidRPr="00D9444A" w:rsidRDefault="006B5FEB" w:rsidP="00161B5E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6 сегмент «Производственная деятельность», в соответствии с видом фактического использования согласно принятой группировке, основанной на информации о сложившихся сегментах рынка с учетом результатов анализа рынка в части состава ценообразующих факторов для земельных участков различного назначения. Система ценообразования объектов данного функционального использования соответствует сегменту «Производственная </w:t>
            </w:r>
            <w:r w:rsidRPr="00420F01">
              <w:rPr>
                <w:color w:val="000000"/>
                <w:sz w:val="20"/>
                <w:szCs w:val="20"/>
              </w:rPr>
              <w:t>деятельность» (</w:t>
            </w:r>
            <w:r w:rsidRPr="00420F01">
              <w:rPr>
                <w:color w:val="000000"/>
                <w:sz w:val="20"/>
              </w:rPr>
              <w:t>п. 4.6.1.2 Отчета об итогах государственной кадастровой оценки Том 1, стр. 218)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7B3837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7B3837">
              <w:rPr>
                <w:color w:val="000000"/>
                <w:sz w:val="20"/>
                <w:szCs w:val="20"/>
              </w:rPr>
              <w:t>9</w:t>
            </w:r>
            <w:r w:rsidR="00E23975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7B3837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6B5FEB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B5FEB" w:rsidRDefault="006B5FEB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967D0"/>
    <w:rsid w:val="000A09FD"/>
    <w:rsid w:val="000A1098"/>
    <w:rsid w:val="000B2881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10D93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31DF"/>
    <w:rsid w:val="003644A8"/>
    <w:rsid w:val="00370445"/>
    <w:rsid w:val="00375D63"/>
    <w:rsid w:val="0038070A"/>
    <w:rsid w:val="00394506"/>
    <w:rsid w:val="00396C15"/>
    <w:rsid w:val="003A4D06"/>
    <w:rsid w:val="003A4D34"/>
    <w:rsid w:val="003B04B0"/>
    <w:rsid w:val="003C2FB7"/>
    <w:rsid w:val="003C492C"/>
    <w:rsid w:val="003E510D"/>
    <w:rsid w:val="00404F60"/>
    <w:rsid w:val="0040522D"/>
    <w:rsid w:val="0041657C"/>
    <w:rsid w:val="004253FC"/>
    <w:rsid w:val="00426772"/>
    <w:rsid w:val="00426F9D"/>
    <w:rsid w:val="00431F89"/>
    <w:rsid w:val="004759CC"/>
    <w:rsid w:val="00476D36"/>
    <w:rsid w:val="004863F1"/>
    <w:rsid w:val="00487CD0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B3207"/>
    <w:rsid w:val="005C094F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3DB6"/>
    <w:rsid w:val="006A645C"/>
    <w:rsid w:val="006B17D2"/>
    <w:rsid w:val="006B5FEB"/>
    <w:rsid w:val="006C1463"/>
    <w:rsid w:val="006D0B3D"/>
    <w:rsid w:val="006E7E7B"/>
    <w:rsid w:val="006F3E2D"/>
    <w:rsid w:val="006F4159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1764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A5BC0"/>
    <w:rsid w:val="00AB2C7E"/>
    <w:rsid w:val="00AB5F7B"/>
    <w:rsid w:val="00AC60EA"/>
    <w:rsid w:val="00AD58FE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D44C8"/>
    <w:rsid w:val="00BE15D5"/>
    <w:rsid w:val="00BF77E1"/>
    <w:rsid w:val="00C21A4A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29C2"/>
    <w:rsid w:val="00EF3F1E"/>
    <w:rsid w:val="00EF5FA3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DA2E-C7FC-4498-933C-97121587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</cp:revision>
  <cp:lastPrinted>2019-11-19T05:07:00Z</cp:lastPrinted>
  <dcterms:created xsi:type="dcterms:W3CDTF">2020-01-30T11:23:00Z</dcterms:created>
  <dcterms:modified xsi:type="dcterms:W3CDTF">2021-01-18T13:10:00Z</dcterms:modified>
</cp:coreProperties>
</file>